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1BD" w:rsidRPr="0059515A" w:rsidRDefault="002B11BD" w:rsidP="002B11BD">
      <w:pPr>
        <w:ind w:firstLine="709"/>
        <w:jc w:val="center"/>
      </w:pPr>
      <w:bookmarkStart w:id="0" w:name="_GoBack"/>
      <w:r w:rsidRPr="0059515A">
        <w:t xml:space="preserve">Рамочные правила </w:t>
      </w:r>
    </w:p>
    <w:p w:rsidR="002B11BD" w:rsidRPr="0059515A" w:rsidRDefault="002B11BD" w:rsidP="002B11BD">
      <w:pPr>
        <w:spacing w:after="240"/>
        <w:ind w:firstLine="709"/>
        <w:jc w:val="center"/>
      </w:pPr>
      <w:r w:rsidRPr="0059515A">
        <w:t xml:space="preserve">подготовки видео-презентаций работ </w:t>
      </w:r>
      <w:bookmarkEnd w:id="0"/>
      <w:r w:rsidRPr="0059515A">
        <w:t>(исследований и разработок) участников Российской научно-социальной программы для молодёжи и школьников «Шаг в будущее»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</w:t>
      </w:r>
      <w:r w:rsidRPr="0059515A">
        <w:t>. Общие сведения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1. Видео-презентация должна быть </w:t>
      </w:r>
      <w:r w:rsidRPr="0059515A">
        <w:rPr>
          <w:i/>
          <w:iCs/>
        </w:rPr>
        <w:t xml:space="preserve">творческим </w:t>
      </w:r>
      <w:r w:rsidRPr="0059515A">
        <w:t>произведением, подчёркивающим сильные стороны личности автора и суть проделанной им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2. В видео-презентации следует делать упор на результаты научных исследований и инженерных разработок, полученные автором </w:t>
      </w:r>
      <w:r w:rsidRPr="0059515A">
        <w:rPr>
          <w:i/>
          <w:iCs/>
        </w:rPr>
        <w:t xml:space="preserve">самостоятельно </w:t>
      </w:r>
      <w:r w:rsidRPr="0059515A">
        <w:t xml:space="preserve">и обладающие </w:t>
      </w:r>
      <w:r w:rsidRPr="0059515A">
        <w:rPr>
          <w:i/>
          <w:iCs/>
        </w:rPr>
        <w:t>актуальностью</w:t>
      </w:r>
      <w:r w:rsidRPr="0059515A">
        <w:t xml:space="preserve"> и </w:t>
      </w:r>
      <w:r w:rsidRPr="0059515A">
        <w:rPr>
          <w:i/>
          <w:iCs/>
        </w:rPr>
        <w:t>новизной.</w:t>
      </w:r>
      <w:r w:rsidRPr="0059515A">
        <w:t xml:space="preserve"> 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Автор может выполнять работу в команде, при этом он должен уточнять, какую часть делал он, а какую – его соавторы и руководители.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 xml:space="preserve">3. Выполненную работу рекомендуется представлять не как разовый проект, а как продолжительную деятельность по решению </w:t>
      </w:r>
      <w:r w:rsidRPr="0059515A">
        <w:rPr>
          <w:i/>
          <w:iCs/>
        </w:rPr>
        <w:t xml:space="preserve">значимой </w:t>
      </w:r>
      <w:r w:rsidRPr="0059515A">
        <w:t>(возможно более крупной)</w:t>
      </w:r>
      <w:r w:rsidRPr="0059515A">
        <w:rPr>
          <w:i/>
          <w:iCs/>
        </w:rPr>
        <w:t xml:space="preserve"> </w:t>
      </w:r>
      <w:r w:rsidRPr="0059515A">
        <w:t>научной, инженерной и/или социальной задачи (проблемы). При этом работа должна иметь какой-либо законченный результат и выводы.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4. Следует особо подчеркнуть практико-ориентированную направленность работы, а именно, использование её результатов в науке, технике, социальной сфере.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5. Автору индивидуальной работы рекомендуется использовать в своей речи обороты вида: «Я исследовал, разработал, изобрёл...», «Мною получены следующие результаты...», «По моему мнению...» и тому подобные. Употребление академической формы выражения, в которой «я» заменяется на «мы», делает не ясным, что принадлежит автору, а что его руководителю в выполненной работе.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 xml:space="preserve">6. В видео-презентацию необходимо включить </w:t>
      </w:r>
      <w:r w:rsidRPr="0059515A">
        <w:rPr>
          <w:i/>
          <w:iCs/>
        </w:rPr>
        <w:t>самые яркие и значительные</w:t>
      </w:r>
      <w:r w:rsidRPr="0059515A">
        <w:t xml:space="preserve"> сведения о работе: о проблеме и мотивах по её решению, о ключевых моментах исследования и разработки, о преодолённых трудностях, о взаимодействии с профессиональным сообществом – учёными и специалистами, включая их оценки полученных результатов, и т.п.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</w:t>
      </w:r>
      <w:r w:rsidRPr="0059515A">
        <w:t>. Рекомендации к содержанию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7. Видео-презентация должна начинаться с заставки (возможно динамической), содержащей название работы и данные об авторе (фамилия, имя, отчество, учебное заведение, класс/курс), сведения о научных руководителях и месте выполнения работы.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8. В видео-презентации необходимо обозначить цель исследования, которая должна быть конкретной, измеримой, достижимой, адекватной исследователю и современным научным изысканиям и ограниченной по времени достижения.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9. При постановке задачи необходимо продемонстрировать знакомство автора с положением дел в соответствующей предметной области, в том числе со значимыми публикациями и имеющимися решениями, относящимися к поставленной задаче.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10. В сведениях о результате решения должен быть чётко определён полученный продукт – научное, инженерное или иное творческое достижение.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11. Изложение ключевых моментов решения рекомендуется сопровождать (в зависимости от содержания работы) демонстрацией используемых методик, экспериментов, испытаний, технических устройств в их действии, съёмкой природных объектов и социальных явлений, архивными кадрами, а также другим материалом, наглядно иллюстрирующим процесс создания, изготовления, разработки, апробацию работы, творчество автора и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lastRenderedPageBreak/>
        <w:t xml:space="preserve">12. Видео-презентация должна содержать доказательства работоспособности полученного решения или продукта, </w:t>
      </w:r>
      <w:proofErr w:type="spellStart"/>
      <w:r w:rsidRPr="0059515A">
        <w:t>валидности</w:t>
      </w:r>
      <w:proofErr w:type="spellEnd"/>
      <w:r w:rsidRPr="0059515A">
        <w:t xml:space="preserve"> результатов исследования. Для чего рекомендуется использовать графики, диаграммы, таблицы, сведения об использовании, иные средства, подтверждающие полученные результаты.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rPr>
          <w:rFonts w:cstheme="minorHAnsi"/>
        </w:rPr>
        <w:t xml:space="preserve"> В случае, если работа направлена на создание программного продукта или иного цифрового контента, в видео-презентации необходимо продемонстрировать возможности полученного решения.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13. Новизну результатов работы необходимо проиллюстрировать сравнением с аналогами, а актуальность – их значимостью и преимуществами.</w:t>
      </w:r>
    </w:p>
    <w:p w:rsidR="002B11BD" w:rsidRPr="0059515A" w:rsidRDefault="002B11BD" w:rsidP="002B11BD">
      <w:pPr>
        <w:spacing w:after="120"/>
        <w:ind w:firstLine="709"/>
        <w:jc w:val="both"/>
      </w:pPr>
      <w:r w:rsidRPr="0059515A">
        <w:t>14. В сведения об использовании результатов работы рекомендуется включать конкретные данные об их практическом или теоретическом применении или его возможности.</w:t>
      </w:r>
    </w:p>
    <w:p w:rsidR="002B11BD" w:rsidRPr="0059515A" w:rsidRDefault="002B11BD" w:rsidP="002B11BD">
      <w:pPr>
        <w:spacing w:after="240"/>
        <w:ind w:firstLine="709"/>
        <w:jc w:val="both"/>
      </w:pPr>
      <w:r w:rsidRPr="0059515A">
        <w:t>15. Видео-презентация должна заканчиваться заставкой, содержащей благодарности за содействие в работе, за внимание и контактные данные автора.</w:t>
      </w:r>
    </w:p>
    <w:p w:rsidR="002B11BD" w:rsidRPr="0059515A" w:rsidRDefault="002B11BD" w:rsidP="002B11BD">
      <w:pPr>
        <w:spacing w:after="120"/>
        <w:ind w:firstLine="709"/>
        <w:jc w:val="center"/>
      </w:pPr>
      <w:r w:rsidRPr="0059515A">
        <w:rPr>
          <w:lang w:val="en-US"/>
        </w:rPr>
        <w:t>III</w:t>
      </w:r>
      <w:r w:rsidRPr="0059515A">
        <w:t>. Технические данные</w:t>
      </w:r>
    </w:p>
    <w:p w:rsidR="002B11BD" w:rsidRPr="0059515A" w:rsidRDefault="002B11BD" w:rsidP="002B11BD">
      <w:pPr>
        <w:spacing w:after="120"/>
        <w:ind w:firstLine="709"/>
      </w:pPr>
      <w:r w:rsidRPr="0059515A">
        <w:t>16. Продолжительность видео-презентации – от 3 до 5 минут.</w:t>
      </w:r>
    </w:p>
    <w:p w:rsidR="002B11BD" w:rsidRPr="0059515A" w:rsidRDefault="002B11BD" w:rsidP="002B11BD">
      <w:pPr>
        <w:spacing w:after="120"/>
        <w:ind w:firstLine="709"/>
      </w:pPr>
      <w:r w:rsidRPr="0059515A">
        <w:t>17. Файл предоставляется формате .mp4.</w:t>
      </w:r>
    </w:p>
    <w:p w:rsidR="002B11BD" w:rsidRPr="0059515A" w:rsidRDefault="002B11BD" w:rsidP="002B11BD">
      <w:pPr>
        <w:spacing w:after="120"/>
        <w:ind w:firstLine="709"/>
      </w:pPr>
      <w:r w:rsidRPr="0059515A">
        <w:t>16. Разрешение видео должно быть не ниже HD (1280x720 пикселей) и не выше 4К (3840 x 2160).</w:t>
      </w:r>
    </w:p>
    <w:p w:rsidR="002B11BD" w:rsidRPr="0059515A" w:rsidRDefault="002B11BD" w:rsidP="002B11BD">
      <w:pPr>
        <w:spacing w:after="120"/>
        <w:ind w:firstLine="709"/>
      </w:pPr>
      <w:r w:rsidRPr="0059515A">
        <w:t>17. Рекомендуемая частота кадров – 25 кадров в секунду. Допустимо также использовать 24 и 30 кадров в секунду.</w:t>
      </w:r>
    </w:p>
    <w:p w:rsidR="002B11BD" w:rsidRPr="0059515A" w:rsidRDefault="002B11BD" w:rsidP="002B11BD">
      <w:pPr>
        <w:spacing w:after="120"/>
        <w:ind w:firstLine="709"/>
      </w:pPr>
      <w:r w:rsidRPr="0059515A">
        <w:t xml:space="preserve">18. </w:t>
      </w:r>
      <w:proofErr w:type="spellStart"/>
      <w:r w:rsidRPr="0059515A">
        <w:t>Битрейт</w:t>
      </w:r>
      <w:proofErr w:type="spellEnd"/>
      <w:r w:rsidRPr="0059515A">
        <w:t xml:space="preserve"> видео должен быть не ниже 10 Мбит/с, рекомендуем использовать </w:t>
      </w:r>
      <w:proofErr w:type="spellStart"/>
      <w:r w:rsidRPr="0059515A">
        <w:t>битрейт</w:t>
      </w:r>
      <w:proofErr w:type="spellEnd"/>
      <w:r w:rsidRPr="0059515A">
        <w:t xml:space="preserve"> в диапазоне от 30 до 50 Мбит/с, однако при определении </w:t>
      </w:r>
      <w:proofErr w:type="spellStart"/>
      <w:r w:rsidRPr="0059515A">
        <w:t>битрейта</w:t>
      </w:r>
      <w:proofErr w:type="spellEnd"/>
      <w:r w:rsidRPr="0059515A">
        <w:t xml:space="preserve"> стоит ориентироваться на размер итогового файла.</w:t>
      </w:r>
    </w:p>
    <w:p w:rsidR="002B11BD" w:rsidRPr="0059515A" w:rsidRDefault="002B11BD" w:rsidP="002B11BD">
      <w:pPr>
        <w:spacing w:after="120"/>
        <w:ind w:firstLine="709"/>
      </w:pPr>
      <w:r w:rsidRPr="0059515A">
        <w:t>19. Размер файла не должен превышать 500 Мбайт.</w:t>
      </w:r>
    </w:p>
    <w:p w:rsidR="00BF40DD" w:rsidRPr="00BF40DD" w:rsidRDefault="00BF40DD"/>
    <w:sectPr w:rsidR="00BF40DD" w:rsidRPr="00BF40DD" w:rsidSect="002B11BD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009" w:rsidRDefault="005B5009" w:rsidP="002B11BD">
      <w:r>
        <w:separator/>
      </w:r>
    </w:p>
  </w:endnote>
  <w:endnote w:type="continuationSeparator" w:id="0">
    <w:p w:rsidR="005B5009" w:rsidRDefault="005B5009" w:rsidP="002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009" w:rsidRDefault="005B5009" w:rsidP="002B11BD">
      <w:r>
        <w:separator/>
      </w:r>
    </w:p>
  </w:footnote>
  <w:footnote w:type="continuationSeparator" w:id="0">
    <w:p w:rsidR="005B5009" w:rsidRDefault="005B5009" w:rsidP="002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910652575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368916657"/>
      <w:docPartObj>
        <w:docPartGallery w:val="Page Numbers (Top of Page)"/>
        <w:docPartUnique/>
      </w:docPartObj>
    </w:sdtPr>
    <w:sdtContent>
      <w:p w:rsidR="002B11BD" w:rsidRDefault="002B11BD" w:rsidP="00656D0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11BD" w:rsidRDefault="002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BD"/>
    <w:rsid w:val="00077264"/>
    <w:rsid w:val="001F38C5"/>
    <w:rsid w:val="00261DBE"/>
    <w:rsid w:val="0026477A"/>
    <w:rsid w:val="002861F6"/>
    <w:rsid w:val="002B11BD"/>
    <w:rsid w:val="002D1623"/>
    <w:rsid w:val="00357154"/>
    <w:rsid w:val="003606EC"/>
    <w:rsid w:val="0041046B"/>
    <w:rsid w:val="004A7135"/>
    <w:rsid w:val="00504E6D"/>
    <w:rsid w:val="00551150"/>
    <w:rsid w:val="005B5009"/>
    <w:rsid w:val="005C1FC3"/>
    <w:rsid w:val="00660EAA"/>
    <w:rsid w:val="006A2678"/>
    <w:rsid w:val="007517BB"/>
    <w:rsid w:val="00845AB8"/>
    <w:rsid w:val="008C5E52"/>
    <w:rsid w:val="00915C9D"/>
    <w:rsid w:val="00941FA2"/>
    <w:rsid w:val="00991C38"/>
    <w:rsid w:val="009B0CB2"/>
    <w:rsid w:val="00AB171D"/>
    <w:rsid w:val="00AE7877"/>
    <w:rsid w:val="00B5070F"/>
    <w:rsid w:val="00B60918"/>
    <w:rsid w:val="00B81EDF"/>
    <w:rsid w:val="00BF40DD"/>
    <w:rsid w:val="00C0237A"/>
    <w:rsid w:val="00C435DD"/>
    <w:rsid w:val="00D03B5C"/>
    <w:rsid w:val="00D151CB"/>
    <w:rsid w:val="00D74348"/>
    <w:rsid w:val="00D958A2"/>
    <w:rsid w:val="00DF04F5"/>
    <w:rsid w:val="00E129E2"/>
    <w:rsid w:val="00E37EC0"/>
    <w:rsid w:val="00F709A5"/>
    <w:rsid w:val="00F96199"/>
    <w:rsid w:val="00FB78CF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4631"/>
  <w15:chartTrackingRefBased/>
  <w15:docId w15:val="{E5925CCA-D950-E04C-B6A9-8A2BE1BA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B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1BD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Library/Group%20Containers/UBF8T346G9.Office/User%20Content.localized/Templates.localized/&#1064;&#1072;&#1073;&#1083;&#1086;&#1085;%20&#1075;&#1083;&#1072;&#1074;&#1085;&#1099;&#1080;&#7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главный.dotx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Карпов</cp:lastModifiedBy>
  <cp:revision>1</cp:revision>
  <dcterms:created xsi:type="dcterms:W3CDTF">2024-09-15T21:17:00Z</dcterms:created>
  <dcterms:modified xsi:type="dcterms:W3CDTF">2024-09-15T21:18:00Z</dcterms:modified>
</cp:coreProperties>
</file>